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72FBDCBF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</w:t>
      </w:r>
      <w:r w:rsidR="00212E3B">
        <w:rPr>
          <w:rFonts w:ascii="Calibri" w:hAnsi="Calibri" w:cs="Tahoma"/>
          <w:sz w:val="18"/>
          <w:szCs w:val="18"/>
        </w:rPr>
        <w:t xml:space="preserve">odpravo napak v garancijskem roku </w:t>
      </w:r>
      <w:r w:rsidRPr="00F22DB8">
        <w:rPr>
          <w:rFonts w:ascii="Calibri" w:hAnsi="Calibri" w:cs="Tahoma"/>
          <w:sz w:val="18"/>
          <w:szCs w:val="18"/>
        </w:rPr>
        <w:t xml:space="preserve">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349FCD12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1B1697" w:rsidRPr="001B1697">
        <w:rPr>
          <w:rFonts w:ascii="Calibri" w:hAnsi="Calibri" w:cs="Tahoma"/>
          <w:b/>
          <w:szCs w:val="18"/>
        </w:rPr>
        <w:t>Nabava komore za delo v inertni atmosferi</w:t>
      </w:r>
      <w:r w:rsidRPr="00D83DA3">
        <w:rPr>
          <w:rFonts w:ascii="Calibri" w:hAnsi="Calibri" w:cs="Tahoma"/>
          <w:b/>
          <w:szCs w:val="18"/>
        </w:rPr>
        <w:t>«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3C797D00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7B69D0">
        <w:rPr>
          <w:rFonts w:ascii="Calibri" w:hAnsi="Calibri" w:cs="Tahoma"/>
          <w:sz w:val="18"/>
          <w:szCs w:val="18"/>
        </w:rPr>
        <w:t>3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(5 %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BF36375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212E3B" w:rsidRPr="00212E3B">
        <w:rPr>
          <w:rFonts w:ascii="Calibri" w:hAnsi="Calibri" w:cs="Tahoma"/>
          <w:sz w:val="18"/>
          <w:szCs w:val="18"/>
        </w:rPr>
        <w:t>trideset</w:t>
      </w:r>
      <w:r w:rsidR="00212E3B">
        <w:rPr>
          <w:rFonts w:ascii="Calibri" w:hAnsi="Calibri" w:cs="Tahoma"/>
          <w:sz w:val="18"/>
          <w:szCs w:val="18"/>
        </w:rPr>
        <w:t xml:space="preserve"> (30) </w:t>
      </w:r>
      <w:r w:rsidR="00212E3B" w:rsidRPr="00212E3B">
        <w:rPr>
          <w:rFonts w:ascii="Calibri" w:hAnsi="Calibri" w:cs="Tahoma"/>
          <w:sz w:val="18"/>
          <w:szCs w:val="18"/>
        </w:rPr>
        <w:t xml:space="preserve">dni </w:t>
      </w:r>
      <w:r w:rsidR="00212E3B">
        <w:rPr>
          <w:rFonts w:ascii="Calibri" w:hAnsi="Calibri" w:cs="Tahoma"/>
          <w:sz w:val="18"/>
          <w:szCs w:val="18"/>
        </w:rPr>
        <w:t xml:space="preserve">po prenehanju </w:t>
      </w:r>
      <w:r w:rsidR="00212E3B" w:rsidRPr="00212E3B">
        <w:rPr>
          <w:rFonts w:ascii="Calibri" w:hAnsi="Calibri" w:cs="Tahoma"/>
          <w:sz w:val="18"/>
          <w:szCs w:val="18"/>
        </w:rPr>
        <w:t>splošn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garancijsk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rok</w:t>
      </w:r>
      <w:r w:rsidR="00212E3B">
        <w:rPr>
          <w:rFonts w:ascii="Calibri" w:hAnsi="Calibri" w:cs="Tahoma"/>
          <w:sz w:val="18"/>
          <w:szCs w:val="18"/>
        </w:rPr>
        <w:t>a</w:t>
      </w:r>
      <w:r w:rsidR="00212E3B" w:rsidRPr="00212E3B">
        <w:rPr>
          <w:rFonts w:ascii="Calibri" w:hAnsi="Calibri" w:cs="Tahoma"/>
          <w:sz w:val="18"/>
          <w:szCs w:val="18"/>
        </w:rPr>
        <w:t>, naveden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v tehničnih specifikacijah.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4C72BE32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C7D0C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1B1697">
        <w:rPr>
          <w:rFonts w:asciiTheme="minorHAnsi" w:hAnsiTheme="minorHAnsi" w:cstheme="minorHAnsi"/>
          <w:color w:val="000000" w:themeColor="text1"/>
          <w:sz w:val="18"/>
          <w:szCs w:val="18"/>
        </w:rPr>
        <w:t>0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predložiti izpolnjen obrazec št. 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1B1697">
        <w:rPr>
          <w:rFonts w:asciiTheme="minorHAnsi" w:hAnsiTheme="minorHAnsi" w:cstheme="minorHAnsi"/>
          <w:color w:val="000000" w:themeColor="text1"/>
          <w:sz w:val="18"/>
          <w:szCs w:val="18"/>
        </w:rPr>
        <w:t>0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odpravo napak v garancijskem roku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642F4" w14:textId="77777777" w:rsidR="00D41A48" w:rsidRDefault="00D41A48" w:rsidP="007B5604">
      <w:r>
        <w:separator/>
      </w:r>
    </w:p>
  </w:endnote>
  <w:endnote w:type="continuationSeparator" w:id="0">
    <w:p w14:paraId="7AEAEF66" w14:textId="77777777" w:rsidR="00D41A48" w:rsidRDefault="00D41A4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7B69D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320FA4AC" w:rsidR="0046591B" w:rsidRPr="000171DD" w:rsidRDefault="007B69D0" w:rsidP="00631CA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7B69D0">
      <w:rPr>
        <w:rFonts w:asciiTheme="minorHAnsi" w:hAnsiTheme="minorHAnsi" w:cstheme="minorHAnsi"/>
        <w:sz w:val="16"/>
        <w:szCs w:val="16"/>
      </w:rPr>
      <w:t>302/26 – RIUM66-P30-FKKT02-1/2021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A020B" w14:textId="77777777" w:rsidR="00D41A48" w:rsidRDefault="00D41A48" w:rsidP="007B5604">
      <w:r>
        <w:separator/>
      </w:r>
    </w:p>
  </w:footnote>
  <w:footnote w:type="continuationSeparator" w:id="0">
    <w:p w14:paraId="7ADF936D" w14:textId="77777777" w:rsidR="00D41A48" w:rsidRDefault="00D41A4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4BF90523" w:rsidR="0046591B" w:rsidRPr="00D63F3B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50B03">
      <w:rPr>
        <w:rFonts w:asciiTheme="minorHAnsi" w:hAnsiTheme="minorHAnsi" w:cstheme="minorHAnsi"/>
        <w:sz w:val="18"/>
        <w:szCs w:val="18"/>
      </w:rPr>
      <w:t>1</w:t>
    </w:r>
    <w:r w:rsidR="001B1697">
      <w:rPr>
        <w:rFonts w:asciiTheme="minorHAnsi" w:hAnsiTheme="minorHAnsi" w:cstheme="minorHAnsi"/>
        <w:sz w:val="18"/>
        <w:szCs w:val="18"/>
      </w:rPr>
      <w:t>0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garancijskem roku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35701475">
    <w:abstractNumId w:val="3"/>
  </w:num>
  <w:num w:numId="2" w16cid:durableId="14742531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4350735">
    <w:abstractNumId w:val="1"/>
  </w:num>
  <w:num w:numId="4" w16cid:durableId="1606038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1487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1697"/>
    <w:rsid w:val="001B2F2F"/>
    <w:rsid w:val="00212E3B"/>
    <w:rsid w:val="00213381"/>
    <w:rsid w:val="00226E57"/>
    <w:rsid w:val="00232F0D"/>
    <w:rsid w:val="002632A5"/>
    <w:rsid w:val="002828FC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430E6"/>
    <w:rsid w:val="00474FE8"/>
    <w:rsid w:val="005130B4"/>
    <w:rsid w:val="00521EDC"/>
    <w:rsid w:val="00574976"/>
    <w:rsid w:val="005832F6"/>
    <w:rsid w:val="005C5A62"/>
    <w:rsid w:val="005F35D8"/>
    <w:rsid w:val="006000E8"/>
    <w:rsid w:val="006078A8"/>
    <w:rsid w:val="00613F3B"/>
    <w:rsid w:val="00615B14"/>
    <w:rsid w:val="00631CAC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53A2"/>
    <w:rsid w:val="00787D7F"/>
    <w:rsid w:val="007B5604"/>
    <w:rsid w:val="007B69D0"/>
    <w:rsid w:val="007C5CAC"/>
    <w:rsid w:val="007E5769"/>
    <w:rsid w:val="0081078D"/>
    <w:rsid w:val="008400A6"/>
    <w:rsid w:val="00844726"/>
    <w:rsid w:val="008545B6"/>
    <w:rsid w:val="008E747D"/>
    <w:rsid w:val="00907C7B"/>
    <w:rsid w:val="00924AA9"/>
    <w:rsid w:val="00941651"/>
    <w:rsid w:val="00A10EF6"/>
    <w:rsid w:val="00A20A9F"/>
    <w:rsid w:val="00A235BA"/>
    <w:rsid w:val="00A327A2"/>
    <w:rsid w:val="00A37CC3"/>
    <w:rsid w:val="00A6089A"/>
    <w:rsid w:val="00A904E9"/>
    <w:rsid w:val="00A94922"/>
    <w:rsid w:val="00AA499D"/>
    <w:rsid w:val="00AB1F75"/>
    <w:rsid w:val="00AD587E"/>
    <w:rsid w:val="00AE2071"/>
    <w:rsid w:val="00BB037C"/>
    <w:rsid w:val="00BD7EB7"/>
    <w:rsid w:val="00C134F6"/>
    <w:rsid w:val="00C17C97"/>
    <w:rsid w:val="00C479A9"/>
    <w:rsid w:val="00C90F6F"/>
    <w:rsid w:val="00D05D0C"/>
    <w:rsid w:val="00D3285C"/>
    <w:rsid w:val="00D37082"/>
    <w:rsid w:val="00D41A48"/>
    <w:rsid w:val="00D45F44"/>
    <w:rsid w:val="00D63F3B"/>
    <w:rsid w:val="00DA1E08"/>
    <w:rsid w:val="00DB1B49"/>
    <w:rsid w:val="00E0776F"/>
    <w:rsid w:val="00E32DC7"/>
    <w:rsid w:val="00E50086"/>
    <w:rsid w:val="00E632F4"/>
    <w:rsid w:val="00E77758"/>
    <w:rsid w:val="00EA754C"/>
    <w:rsid w:val="00EC759F"/>
    <w:rsid w:val="00EC7D0C"/>
    <w:rsid w:val="00F016FC"/>
    <w:rsid w:val="00F0539C"/>
    <w:rsid w:val="00F335FA"/>
    <w:rsid w:val="00F62D28"/>
    <w:rsid w:val="00F63163"/>
    <w:rsid w:val="00F939B5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Valentina Gjerkeš</cp:lastModifiedBy>
  <cp:revision>3</cp:revision>
  <cp:lastPrinted>2021-10-27T07:08:00Z</cp:lastPrinted>
  <dcterms:created xsi:type="dcterms:W3CDTF">2021-10-27T07:33:00Z</dcterms:created>
  <dcterms:modified xsi:type="dcterms:W3CDTF">2023-01-23T09:18:00Z</dcterms:modified>
  <cp:category/>
</cp:coreProperties>
</file>